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ED05" w14:textId="66DA5E62" w:rsidR="0060649E" w:rsidRPr="0023303A" w:rsidRDefault="0060649E" w:rsidP="0023303A">
      <w:pPr>
        <w:adjustRightInd/>
        <w:spacing w:line="600" w:lineRule="exact"/>
        <w:jc w:val="center"/>
        <w:rPr>
          <w:rFonts w:ascii="ＤＨＰ中丸ゴシック体" w:cs="Times New Roman"/>
          <w:spacing w:val="2"/>
          <w:sz w:val="56"/>
          <w:szCs w:val="56"/>
        </w:rPr>
      </w:pPr>
      <w:r w:rsidRPr="0023303A">
        <w:rPr>
          <w:rFonts w:ascii="AR P丸ゴシック体E" w:hAnsi="AR P丸ゴシック体E" w:cs="AR P丸ゴシック体E"/>
          <w:b/>
          <w:bCs/>
          <w:color w:val="FF9900"/>
          <w:spacing w:val="2"/>
          <w:sz w:val="56"/>
          <w:szCs w:val="56"/>
        </w:rPr>
        <w:t xml:space="preserve">M R I </w:t>
      </w:r>
      <w:r w:rsidRPr="0023303A">
        <w:rPr>
          <w:rFonts w:ascii="ＤＨＰ中丸ゴシック体" w:eastAsia="AR P丸ゴシック体E" w:cs="AR P丸ゴシック体E" w:hint="eastAsia"/>
          <w:b/>
          <w:bCs/>
          <w:color w:val="FF9900"/>
          <w:spacing w:val="2"/>
          <w:sz w:val="56"/>
          <w:szCs w:val="56"/>
        </w:rPr>
        <w:t>検</w:t>
      </w:r>
      <w:r w:rsidRPr="0023303A">
        <w:rPr>
          <w:rFonts w:ascii="AR P丸ゴシック体E" w:hAnsi="AR P丸ゴシック体E" w:cs="AR P丸ゴシック体E"/>
          <w:b/>
          <w:bCs/>
          <w:color w:val="FF9900"/>
          <w:spacing w:val="2"/>
          <w:sz w:val="56"/>
          <w:szCs w:val="56"/>
        </w:rPr>
        <w:t xml:space="preserve"> </w:t>
      </w:r>
      <w:r w:rsidRPr="0023303A">
        <w:rPr>
          <w:rFonts w:ascii="ＤＨＰ中丸ゴシック体" w:eastAsia="AR P丸ゴシック体E" w:cs="AR P丸ゴシック体E" w:hint="eastAsia"/>
          <w:b/>
          <w:bCs/>
          <w:color w:val="FF9900"/>
          <w:spacing w:val="2"/>
          <w:sz w:val="56"/>
          <w:szCs w:val="56"/>
        </w:rPr>
        <w:t>査</w:t>
      </w:r>
      <w:r w:rsidRPr="0023303A">
        <w:rPr>
          <w:rFonts w:ascii="AR P丸ゴシック体E" w:hAnsi="AR P丸ゴシック体E" w:cs="AR P丸ゴシック体E"/>
          <w:b/>
          <w:bCs/>
          <w:color w:val="FF9900"/>
          <w:spacing w:val="2"/>
          <w:sz w:val="56"/>
          <w:szCs w:val="56"/>
        </w:rPr>
        <w:t xml:space="preserve"> </w:t>
      </w:r>
      <w:r w:rsidRPr="0023303A">
        <w:rPr>
          <w:rFonts w:ascii="ＤＨＰ中丸ゴシック体" w:eastAsia="AR P丸ゴシック体E" w:cs="AR P丸ゴシック体E" w:hint="eastAsia"/>
          <w:b/>
          <w:bCs/>
          <w:color w:val="FF9900"/>
          <w:spacing w:val="2"/>
          <w:sz w:val="56"/>
          <w:szCs w:val="56"/>
        </w:rPr>
        <w:t>予</w:t>
      </w:r>
      <w:r w:rsidRPr="0023303A">
        <w:rPr>
          <w:rFonts w:ascii="AR P丸ゴシック体E" w:hAnsi="AR P丸ゴシック体E" w:cs="AR P丸ゴシック体E"/>
          <w:b/>
          <w:bCs/>
          <w:color w:val="FF9900"/>
          <w:spacing w:val="2"/>
          <w:sz w:val="56"/>
          <w:szCs w:val="56"/>
        </w:rPr>
        <w:t xml:space="preserve"> </w:t>
      </w:r>
      <w:r w:rsidRPr="0023303A">
        <w:rPr>
          <w:rFonts w:ascii="ＤＨＰ中丸ゴシック体" w:eastAsia="AR P丸ゴシック体E" w:cs="AR P丸ゴシック体E" w:hint="eastAsia"/>
          <w:b/>
          <w:bCs/>
          <w:color w:val="FF9900"/>
          <w:spacing w:val="2"/>
          <w:sz w:val="56"/>
          <w:szCs w:val="56"/>
        </w:rPr>
        <w:t>約</w:t>
      </w:r>
      <w:r w:rsidRPr="0023303A">
        <w:rPr>
          <w:rFonts w:ascii="AR P丸ゴシック体E" w:hAnsi="AR P丸ゴシック体E" w:cs="AR P丸ゴシック体E"/>
          <w:b/>
          <w:bCs/>
          <w:color w:val="FF9900"/>
          <w:spacing w:val="2"/>
          <w:sz w:val="56"/>
          <w:szCs w:val="56"/>
        </w:rPr>
        <w:t xml:space="preserve"> </w:t>
      </w:r>
      <w:r w:rsidRPr="0023303A">
        <w:rPr>
          <w:rFonts w:ascii="ＤＨＰ中丸ゴシック体" w:eastAsia="AR P丸ゴシック体E" w:cs="AR P丸ゴシック体E" w:hint="eastAsia"/>
          <w:b/>
          <w:bCs/>
          <w:color w:val="FF9900"/>
          <w:spacing w:val="2"/>
          <w:sz w:val="56"/>
          <w:szCs w:val="56"/>
        </w:rPr>
        <w:t>表</w:t>
      </w:r>
    </w:p>
    <w:p w14:paraId="164E92E4" w14:textId="77777777" w:rsidR="0060649E" w:rsidRDefault="0060649E">
      <w:pPr>
        <w:adjustRightInd/>
        <w:spacing w:line="240" w:lineRule="exact"/>
        <w:rPr>
          <w:rFonts w:ascii="ＤＨＰ中丸ゴシック体" w:cs="Times New Roman"/>
          <w:spacing w:val="2"/>
        </w:rPr>
      </w:pPr>
    </w:p>
    <w:p w14:paraId="5F65DF89" w14:textId="77777777" w:rsidR="0060649E" w:rsidRDefault="0060649E">
      <w:pPr>
        <w:adjustRightInd/>
        <w:spacing w:line="340" w:lineRule="exact"/>
        <w:rPr>
          <w:rFonts w:ascii="ＤＨＰ中丸ゴシック体" w:cs="Times New Roman"/>
          <w:spacing w:val="2"/>
        </w:rPr>
      </w:pPr>
      <w:r>
        <w:rPr>
          <w:rFonts w:hint="eastAsia"/>
          <w:b/>
          <w:bCs/>
          <w:sz w:val="34"/>
          <w:szCs w:val="34"/>
        </w:rPr>
        <w:t>検</w:t>
      </w:r>
      <w:r>
        <w:rPr>
          <w:rFonts w:cs="Times New Roman"/>
          <w:b/>
          <w:bCs/>
          <w:sz w:val="20"/>
          <w:szCs w:val="20"/>
        </w:rPr>
        <w:t xml:space="preserve"> </w:t>
      </w:r>
      <w:r>
        <w:rPr>
          <w:rFonts w:hint="eastAsia"/>
          <w:b/>
          <w:bCs/>
          <w:sz w:val="34"/>
          <w:szCs w:val="34"/>
        </w:rPr>
        <w:t>査</w:t>
      </w:r>
      <w:r>
        <w:rPr>
          <w:rFonts w:cs="Times New Roman"/>
          <w:b/>
          <w:bCs/>
          <w:sz w:val="20"/>
          <w:szCs w:val="20"/>
        </w:rPr>
        <w:t xml:space="preserve"> </w:t>
      </w:r>
      <w:r>
        <w:rPr>
          <w:rFonts w:hint="eastAsia"/>
          <w:b/>
          <w:bCs/>
          <w:sz w:val="34"/>
          <w:szCs w:val="34"/>
        </w:rPr>
        <w:t>日</w:t>
      </w:r>
      <w:r>
        <w:rPr>
          <w:rFonts w:hint="eastAsia"/>
          <w:sz w:val="34"/>
          <w:szCs w:val="34"/>
        </w:rPr>
        <w:t xml:space="preserve">　　</w:t>
      </w:r>
      <w:r>
        <w:rPr>
          <w:rFonts w:cs="Times New Roman"/>
          <w:sz w:val="34"/>
          <w:szCs w:val="34"/>
        </w:rPr>
        <w:t xml:space="preserve">  </w:t>
      </w:r>
      <w:r>
        <w:rPr>
          <w:rFonts w:hint="eastAsia"/>
          <w:b/>
          <w:bCs/>
          <w:sz w:val="34"/>
          <w:szCs w:val="34"/>
        </w:rPr>
        <w:t>令和</w:t>
      </w:r>
      <w:r>
        <w:rPr>
          <w:rFonts w:cs="Times New Roman"/>
          <w:b/>
          <w:bCs/>
          <w:sz w:val="34"/>
          <w:szCs w:val="34"/>
        </w:rPr>
        <w:t xml:space="preserve"> </w:t>
      </w:r>
      <w:r>
        <w:rPr>
          <w:rFonts w:hint="eastAsia"/>
          <w:b/>
          <w:bCs/>
          <w:sz w:val="34"/>
          <w:szCs w:val="34"/>
        </w:rPr>
        <w:t xml:space="preserve">　　年　</w:t>
      </w:r>
      <w:r>
        <w:rPr>
          <w:rFonts w:cs="Times New Roman"/>
          <w:b/>
          <w:bCs/>
          <w:sz w:val="34"/>
          <w:szCs w:val="34"/>
        </w:rPr>
        <w:t xml:space="preserve"> </w:t>
      </w:r>
      <w:r>
        <w:rPr>
          <w:rFonts w:hint="eastAsia"/>
          <w:b/>
          <w:bCs/>
          <w:sz w:val="34"/>
          <w:szCs w:val="34"/>
        </w:rPr>
        <w:t xml:space="preserve">　月　</w:t>
      </w:r>
      <w:r>
        <w:rPr>
          <w:rFonts w:cs="Times New Roman"/>
          <w:b/>
          <w:bCs/>
          <w:sz w:val="34"/>
          <w:szCs w:val="34"/>
        </w:rPr>
        <w:t xml:space="preserve"> </w:t>
      </w:r>
      <w:r>
        <w:rPr>
          <w:rFonts w:hint="eastAsia"/>
          <w:b/>
          <w:bCs/>
          <w:sz w:val="34"/>
          <w:szCs w:val="34"/>
        </w:rPr>
        <w:t xml:space="preserve">　日　　</w:t>
      </w:r>
      <w:r>
        <w:rPr>
          <w:rFonts w:cs="Times New Roman"/>
          <w:b/>
          <w:bCs/>
          <w:sz w:val="34"/>
          <w:szCs w:val="34"/>
        </w:rPr>
        <w:t xml:space="preserve">  </w:t>
      </w:r>
      <w:r>
        <w:rPr>
          <w:rFonts w:hint="eastAsia"/>
          <w:b/>
          <w:bCs/>
          <w:sz w:val="34"/>
          <w:szCs w:val="34"/>
        </w:rPr>
        <w:t xml:space="preserve">　　時　</w:t>
      </w:r>
      <w:r>
        <w:rPr>
          <w:rFonts w:cs="Times New Roman"/>
          <w:b/>
          <w:bCs/>
          <w:sz w:val="34"/>
          <w:szCs w:val="34"/>
        </w:rPr>
        <w:t xml:space="preserve">  </w:t>
      </w:r>
      <w:r>
        <w:rPr>
          <w:rFonts w:hint="eastAsia"/>
          <w:b/>
          <w:bCs/>
          <w:sz w:val="34"/>
          <w:szCs w:val="34"/>
        </w:rPr>
        <w:t xml:space="preserve">　分</w:t>
      </w:r>
    </w:p>
    <w:p w14:paraId="623D7923" w14:textId="77777777" w:rsidR="0060649E" w:rsidRDefault="0060649E">
      <w:pPr>
        <w:adjustRightInd/>
        <w:spacing w:line="240" w:lineRule="exact"/>
        <w:rPr>
          <w:rFonts w:ascii="ＤＨＰ中丸ゴシック体" w:cs="Times New Roman"/>
          <w:spacing w:val="2"/>
        </w:rPr>
      </w:pPr>
    </w:p>
    <w:p w14:paraId="6B5D22E8" w14:textId="77777777" w:rsidR="0060649E" w:rsidRDefault="0060649E">
      <w:pPr>
        <w:adjustRightInd/>
        <w:spacing w:line="240" w:lineRule="exact"/>
        <w:rPr>
          <w:rFonts w:ascii="ＤＨＰ中丸ゴシック体" w:cs="Times New Roman"/>
          <w:spacing w:val="2"/>
        </w:rPr>
      </w:pPr>
      <w:r>
        <w:rPr>
          <w:rFonts w:hint="eastAsia"/>
        </w:rPr>
        <w:t>検査当日、予約時間の１５分前までに外来受付に保険証とこの予約表を提示してください。</w:t>
      </w:r>
    </w:p>
    <w:p w14:paraId="6F110D66" w14:textId="77777777" w:rsidR="0060649E" w:rsidRDefault="0060649E">
      <w:pPr>
        <w:adjustRightInd/>
        <w:spacing w:line="240" w:lineRule="exact"/>
        <w:rPr>
          <w:rFonts w:ascii="ＤＨＰ中丸ゴシック体" w:cs="Times New Roman"/>
          <w:spacing w:val="2"/>
        </w:rPr>
      </w:pPr>
      <w:r>
        <w:rPr>
          <w:rFonts w:hint="eastAsia"/>
        </w:rPr>
        <w:t>検査を受ける前にこの説明書をよくお読み下さい。</w:t>
      </w:r>
    </w:p>
    <w:p w14:paraId="7C3BEA47" w14:textId="77777777" w:rsidR="0060649E" w:rsidRDefault="0060649E">
      <w:pPr>
        <w:adjustRightInd/>
        <w:spacing w:line="240" w:lineRule="exact"/>
        <w:rPr>
          <w:rFonts w:ascii="ＤＨＰ中丸ゴシック体" w:cs="Times New Roman"/>
          <w:spacing w:val="2"/>
        </w:rPr>
      </w:pPr>
    </w:p>
    <w:p w14:paraId="2197991C" w14:textId="77777777" w:rsidR="0060649E" w:rsidRDefault="0060649E">
      <w:pPr>
        <w:adjustRightInd/>
        <w:spacing w:line="340" w:lineRule="exact"/>
        <w:jc w:val="center"/>
        <w:rPr>
          <w:rFonts w:ascii="ＤＨＰ中丸ゴシック体" w:cs="Times New Roman"/>
          <w:spacing w:val="2"/>
        </w:rPr>
      </w:pPr>
      <w:r>
        <w:rPr>
          <w:rFonts w:hint="eastAsia"/>
          <w:b/>
          <w:bCs/>
          <w:sz w:val="34"/>
          <w:szCs w:val="34"/>
        </w:rPr>
        <w:t>検</w:t>
      </w:r>
      <w:r>
        <w:rPr>
          <w:rFonts w:cs="Times New Roman"/>
          <w:b/>
          <w:bCs/>
          <w:sz w:val="34"/>
          <w:szCs w:val="34"/>
        </w:rPr>
        <w:t xml:space="preserve"> </w:t>
      </w:r>
      <w:r>
        <w:rPr>
          <w:rFonts w:hint="eastAsia"/>
          <w:b/>
          <w:bCs/>
          <w:sz w:val="34"/>
          <w:szCs w:val="34"/>
        </w:rPr>
        <w:t>査</w:t>
      </w:r>
      <w:r>
        <w:rPr>
          <w:rFonts w:cs="Times New Roman"/>
          <w:b/>
          <w:bCs/>
          <w:sz w:val="34"/>
          <w:szCs w:val="34"/>
        </w:rPr>
        <w:t xml:space="preserve"> </w:t>
      </w:r>
      <w:r>
        <w:rPr>
          <w:rFonts w:hint="eastAsia"/>
          <w:b/>
          <w:bCs/>
          <w:sz w:val="34"/>
          <w:szCs w:val="34"/>
        </w:rPr>
        <w:t>を</w:t>
      </w:r>
      <w:r>
        <w:rPr>
          <w:rFonts w:cs="Times New Roman"/>
          <w:b/>
          <w:bCs/>
          <w:sz w:val="34"/>
          <w:szCs w:val="34"/>
        </w:rPr>
        <w:t xml:space="preserve"> </w:t>
      </w:r>
      <w:r>
        <w:rPr>
          <w:rFonts w:hint="eastAsia"/>
          <w:b/>
          <w:bCs/>
          <w:sz w:val="34"/>
          <w:szCs w:val="34"/>
        </w:rPr>
        <w:t>受</w:t>
      </w:r>
      <w:r>
        <w:rPr>
          <w:rFonts w:cs="Times New Roman"/>
          <w:b/>
          <w:bCs/>
          <w:sz w:val="34"/>
          <w:szCs w:val="34"/>
        </w:rPr>
        <w:t xml:space="preserve"> </w:t>
      </w:r>
      <w:r>
        <w:rPr>
          <w:rFonts w:hint="eastAsia"/>
          <w:b/>
          <w:bCs/>
          <w:sz w:val="34"/>
          <w:szCs w:val="34"/>
        </w:rPr>
        <w:t>け</w:t>
      </w:r>
      <w:r>
        <w:rPr>
          <w:rFonts w:cs="Times New Roman"/>
          <w:b/>
          <w:bCs/>
          <w:sz w:val="34"/>
          <w:szCs w:val="34"/>
        </w:rPr>
        <w:t xml:space="preserve"> </w:t>
      </w:r>
      <w:r>
        <w:rPr>
          <w:rFonts w:hint="eastAsia"/>
          <w:b/>
          <w:bCs/>
          <w:sz w:val="34"/>
          <w:szCs w:val="34"/>
        </w:rPr>
        <w:t>ら</w:t>
      </w:r>
      <w:r>
        <w:rPr>
          <w:rFonts w:cs="Times New Roman"/>
          <w:b/>
          <w:bCs/>
          <w:sz w:val="34"/>
          <w:szCs w:val="34"/>
        </w:rPr>
        <w:t xml:space="preserve"> </w:t>
      </w:r>
      <w:r>
        <w:rPr>
          <w:rFonts w:hint="eastAsia"/>
          <w:b/>
          <w:bCs/>
          <w:sz w:val="34"/>
          <w:szCs w:val="34"/>
        </w:rPr>
        <w:t>れ</w:t>
      </w:r>
      <w:r>
        <w:rPr>
          <w:rFonts w:cs="Times New Roman"/>
          <w:b/>
          <w:bCs/>
          <w:sz w:val="34"/>
          <w:szCs w:val="34"/>
        </w:rPr>
        <w:t xml:space="preserve"> </w:t>
      </w:r>
      <w:r>
        <w:rPr>
          <w:rFonts w:hint="eastAsia"/>
          <w:b/>
          <w:bCs/>
          <w:sz w:val="34"/>
          <w:szCs w:val="34"/>
        </w:rPr>
        <w:t>る</w:t>
      </w:r>
      <w:r>
        <w:rPr>
          <w:rFonts w:cs="Times New Roman"/>
          <w:b/>
          <w:bCs/>
          <w:sz w:val="34"/>
          <w:szCs w:val="34"/>
        </w:rPr>
        <w:t xml:space="preserve"> </w:t>
      </w:r>
      <w:r>
        <w:rPr>
          <w:rFonts w:hint="eastAsia"/>
          <w:b/>
          <w:bCs/>
          <w:sz w:val="34"/>
          <w:szCs w:val="34"/>
        </w:rPr>
        <w:t>方</w:t>
      </w:r>
      <w:r>
        <w:rPr>
          <w:rFonts w:cs="Times New Roman"/>
          <w:b/>
          <w:bCs/>
          <w:sz w:val="34"/>
          <w:szCs w:val="34"/>
        </w:rPr>
        <w:t xml:space="preserve"> </w:t>
      </w:r>
      <w:r>
        <w:rPr>
          <w:rFonts w:hint="eastAsia"/>
          <w:b/>
          <w:bCs/>
          <w:sz w:val="34"/>
          <w:szCs w:val="34"/>
        </w:rPr>
        <w:t>へ</w:t>
      </w:r>
    </w:p>
    <w:p w14:paraId="4FD98FA0" w14:textId="77777777" w:rsidR="0060649E" w:rsidRDefault="0060649E">
      <w:pPr>
        <w:adjustRightInd/>
        <w:spacing w:line="240" w:lineRule="exact"/>
        <w:rPr>
          <w:rFonts w:ascii="ＤＨＰ中丸ゴシック体" w:cs="Times New Roman"/>
          <w:spacing w:val="2"/>
        </w:rPr>
      </w:pPr>
    </w:p>
    <w:p w14:paraId="6867DFC3" w14:textId="77777777" w:rsidR="0060649E" w:rsidRDefault="0060649E">
      <w:pPr>
        <w:adjustRightInd/>
        <w:spacing w:line="240" w:lineRule="exact"/>
        <w:rPr>
          <w:rFonts w:ascii="ＤＨＰ中丸ゴシック体" w:cs="Times New Roman"/>
          <w:spacing w:val="2"/>
        </w:rPr>
      </w:pPr>
      <w:r>
        <w:rPr>
          <w:rFonts w:cs="Times New Roman"/>
        </w:rPr>
        <w:t>1</w:t>
      </w:r>
      <w:r w:rsidR="00414C6F">
        <w:rPr>
          <w:rFonts w:cs="Times New Roman"/>
        </w:rPr>
        <w:t xml:space="preserve"> </w:t>
      </w:r>
      <w:r w:rsidR="00414C6F">
        <w:rPr>
          <w:rFonts w:hint="eastAsia"/>
        </w:rPr>
        <w:t>、</w:t>
      </w:r>
      <w:r>
        <w:rPr>
          <w:rFonts w:ascii="ＤＨＰ中丸ゴシック体" w:hAnsi="ＤＨＰ中丸ゴシック体"/>
        </w:rPr>
        <w:t>MRI</w:t>
      </w:r>
      <w:r>
        <w:rPr>
          <w:rFonts w:hint="eastAsia"/>
        </w:rPr>
        <w:t>検査は、磁場を用いて身体の構造を調べる検査法です。</w:t>
      </w:r>
    </w:p>
    <w:p w14:paraId="74003898" w14:textId="77777777" w:rsidR="0060649E" w:rsidRDefault="0060649E">
      <w:pPr>
        <w:adjustRightInd/>
        <w:spacing w:line="240" w:lineRule="exact"/>
        <w:rPr>
          <w:rFonts w:ascii="ＤＨＰ中丸ゴシック体" w:cs="Times New Roman"/>
          <w:spacing w:val="2"/>
        </w:rPr>
      </w:pPr>
      <w:r>
        <w:rPr>
          <w:rFonts w:hint="eastAsia"/>
        </w:rPr>
        <w:t>２、検査畤問は３０分前後掛かります。</w:t>
      </w:r>
    </w:p>
    <w:p w14:paraId="4788099E" w14:textId="1C4ABB90" w:rsidR="0060649E" w:rsidRDefault="0060649E" w:rsidP="00414C6F">
      <w:pPr>
        <w:adjustRightInd/>
        <w:spacing w:line="240" w:lineRule="exact"/>
        <w:ind w:left="484" w:hangingChars="200" w:hanging="484"/>
        <w:rPr>
          <w:rFonts w:ascii="ＤＨＰ中丸ゴシック体" w:cs="Times New Roman"/>
          <w:spacing w:val="2"/>
        </w:rPr>
      </w:pPr>
      <w:r>
        <w:rPr>
          <w:rFonts w:hint="eastAsia"/>
        </w:rPr>
        <w:t>３、検査中静かに寝ているだけですが、動きに弱い検査なので体動があると再撮影もしくは中止することがあります。</w:t>
      </w:r>
    </w:p>
    <w:p w14:paraId="48E5C98A" w14:textId="77777777" w:rsidR="0060649E" w:rsidRDefault="0060649E">
      <w:pPr>
        <w:adjustRightInd/>
        <w:spacing w:line="240" w:lineRule="exact"/>
        <w:rPr>
          <w:rFonts w:ascii="ＤＨＰ中丸ゴシック体" w:cs="Times New Roman"/>
          <w:spacing w:val="2"/>
        </w:rPr>
      </w:pPr>
      <w:r>
        <w:rPr>
          <w:rFonts w:hint="eastAsia"/>
        </w:rPr>
        <w:t>４、検査中にトントンと少し大きめの音が鳴りますが、検査をしている音なのでご了承ください。</w:t>
      </w:r>
    </w:p>
    <w:p w14:paraId="3271967D" w14:textId="76B0A05C" w:rsidR="0060649E" w:rsidRDefault="0060649E" w:rsidP="00414C6F">
      <w:pPr>
        <w:adjustRightInd/>
        <w:spacing w:line="240" w:lineRule="exact"/>
        <w:ind w:left="484" w:hangingChars="200" w:hanging="484"/>
        <w:rPr>
          <w:rFonts w:ascii="ＤＨＰ中丸ゴシック体" w:cs="Times New Roman"/>
          <w:spacing w:val="2"/>
        </w:rPr>
      </w:pPr>
      <w:r>
        <w:rPr>
          <w:rFonts w:hint="eastAsia"/>
        </w:rPr>
        <w:t>５、次に該当する方は。検査を受けられない事があります。必ず主治医または担当医に申し出て下さい。</w:t>
      </w:r>
    </w:p>
    <w:p w14:paraId="4AA70DB4" w14:textId="77777777" w:rsidR="0060649E" w:rsidRDefault="0060649E">
      <w:pPr>
        <w:adjustRightInd/>
        <w:spacing w:line="240" w:lineRule="exact"/>
        <w:rPr>
          <w:rFonts w:ascii="ＤＨＰ中丸ゴシック体" w:cs="Times New Roman"/>
          <w:spacing w:val="2"/>
        </w:rPr>
      </w:pPr>
      <w:r>
        <w:rPr>
          <w:rFonts w:hint="eastAsia"/>
        </w:rPr>
        <w:t xml:space="preserve">　</w:t>
      </w:r>
      <w:r>
        <w:rPr>
          <w:rFonts w:cs="Times New Roman"/>
        </w:rPr>
        <w:t xml:space="preserve"> </w:t>
      </w:r>
      <w:r>
        <w:rPr>
          <w:rFonts w:hint="eastAsia"/>
        </w:rPr>
        <w:t>①</w:t>
      </w:r>
      <w:r>
        <w:rPr>
          <w:rFonts w:cs="Times New Roman"/>
        </w:rPr>
        <w:t xml:space="preserve"> </w:t>
      </w:r>
      <w:r>
        <w:rPr>
          <w:rFonts w:hint="eastAsia"/>
        </w:rPr>
        <w:t>心臓ペースメーカーを装着している方は、当院では検査を受ける事は出来ません。</w:t>
      </w:r>
    </w:p>
    <w:p w14:paraId="05C5997F" w14:textId="77777777" w:rsidR="0060649E" w:rsidRDefault="0060649E">
      <w:pPr>
        <w:adjustRightInd/>
        <w:spacing w:line="240" w:lineRule="exact"/>
        <w:rPr>
          <w:rFonts w:ascii="ＤＨＰ中丸ゴシック体" w:cs="Times New Roman"/>
          <w:spacing w:val="2"/>
        </w:rPr>
      </w:pPr>
      <w:r>
        <w:rPr>
          <w:rFonts w:hint="eastAsia"/>
        </w:rPr>
        <w:t xml:space="preserve">　　</w:t>
      </w:r>
      <w:r>
        <w:rPr>
          <w:rFonts w:cs="Times New Roman"/>
        </w:rPr>
        <w:t xml:space="preserve"> </w:t>
      </w:r>
      <w:r>
        <w:rPr>
          <w:rFonts w:ascii="ＤＨＰ中丸ゴシック体" w:hint="eastAsia"/>
        </w:rPr>
        <w:t>（</w:t>
      </w:r>
      <w:r>
        <w:rPr>
          <w:rFonts w:ascii="ＤＨＰ中丸ゴシック体" w:hAnsi="ＤＨＰ中丸ゴシック体"/>
        </w:rPr>
        <w:t>MRI</w:t>
      </w:r>
      <w:r>
        <w:rPr>
          <w:rFonts w:ascii="ＤＨＰ中丸ゴシック体" w:hint="eastAsia"/>
        </w:rPr>
        <w:t>撮影が可能なペースメーカーの場合、専門施設での検査になります。）</w:t>
      </w:r>
    </w:p>
    <w:p w14:paraId="089E4E38" w14:textId="4E2BE3B3" w:rsidR="0060649E" w:rsidRDefault="0060649E" w:rsidP="00B50A2A">
      <w:pPr>
        <w:adjustRightInd/>
        <w:spacing w:line="240" w:lineRule="exact"/>
        <w:ind w:left="726" w:hangingChars="300" w:hanging="726"/>
        <w:rPr>
          <w:rFonts w:ascii="ＤＨＰ中丸ゴシック体" w:cs="Times New Roman"/>
          <w:spacing w:val="2"/>
        </w:rPr>
      </w:pPr>
      <w:r>
        <w:rPr>
          <w:rFonts w:hint="eastAsia"/>
        </w:rPr>
        <w:t xml:space="preserve">　</w:t>
      </w:r>
      <w:r>
        <w:rPr>
          <w:rFonts w:cs="Times New Roman"/>
        </w:rPr>
        <w:t xml:space="preserve"> </w:t>
      </w:r>
      <w:r>
        <w:rPr>
          <w:rFonts w:hint="eastAsia"/>
        </w:rPr>
        <w:t>②</w:t>
      </w:r>
      <w:r>
        <w:rPr>
          <w:rFonts w:cs="Times New Roman"/>
        </w:rPr>
        <w:t xml:space="preserve"> </w:t>
      </w:r>
      <w:r>
        <w:rPr>
          <w:rFonts w:hint="eastAsia"/>
        </w:rPr>
        <w:t>手術等で体内に金属</w:t>
      </w:r>
      <w:r>
        <w:rPr>
          <w:rFonts w:ascii="ＤＨＰ中丸ゴシック体" w:hAnsi="ＤＨＰ中丸ゴシック体"/>
        </w:rPr>
        <w:t>(</w:t>
      </w:r>
      <w:r>
        <w:rPr>
          <w:rFonts w:hint="eastAsia"/>
        </w:rPr>
        <w:t>心臓人工弁・人工骨頭・人工関節・手術クリップ等</w:t>
      </w:r>
      <w:r>
        <w:rPr>
          <w:rFonts w:ascii="ＤＨＰ中丸ゴシック体" w:hAnsi="ＤＨＰ中丸ゴシック体"/>
        </w:rPr>
        <w:t>)</w:t>
      </w:r>
      <w:r>
        <w:rPr>
          <w:rFonts w:hint="eastAsia"/>
        </w:rPr>
        <w:t xml:space="preserve">を装着してる場　　　</w:t>
      </w:r>
      <w:r w:rsidR="00414C6F">
        <w:t xml:space="preserve">  </w:t>
      </w:r>
      <w:r>
        <w:rPr>
          <w:rFonts w:hint="eastAsia"/>
        </w:rPr>
        <w:t>合、基本検査が受けられません。最近</w:t>
      </w:r>
      <w:r>
        <w:rPr>
          <w:rFonts w:ascii="ＤＨＰ中丸ゴシック体" w:hAnsi="ＤＨＰ中丸ゴシック体"/>
        </w:rPr>
        <w:t>(</w:t>
      </w:r>
      <w:r>
        <w:rPr>
          <w:rFonts w:hint="eastAsia"/>
        </w:rPr>
        <w:t>２０年以内</w:t>
      </w:r>
      <w:r>
        <w:rPr>
          <w:rFonts w:ascii="ＤＨＰ中丸ゴシック体" w:hAnsi="ＤＨＰ中丸ゴシック体"/>
        </w:rPr>
        <w:t>)</w:t>
      </w:r>
      <w:r>
        <w:rPr>
          <w:rFonts w:hint="eastAsia"/>
        </w:rPr>
        <w:t>であれば可能な事が多いのですが、心配な方は手術を受けられた施設にご確認ください。</w:t>
      </w:r>
    </w:p>
    <w:p w14:paraId="3C2B6CD9" w14:textId="77777777" w:rsidR="0060649E" w:rsidRDefault="0060649E">
      <w:pPr>
        <w:adjustRightInd/>
        <w:spacing w:line="240" w:lineRule="exact"/>
        <w:rPr>
          <w:rFonts w:ascii="ＤＨＰ中丸ゴシック体" w:cs="Times New Roman"/>
          <w:spacing w:val="2"/>
        </w:rPr>
      </w:pPr>
      <w:r>
        <w:rPr>
          <w:rFonts w:hint="eastAsia"/>
        </w:rPr>
        <w:t xml:space="preserve">　</w:t>
      </w:r>
      <w:r>
        <w:rPr>
          <w:rFonts w:cs="Times New Roman"/>
        </w:rPr>
        <w:t xml:space="preserve"> </w:t>
      </w:r>
      <w:r>
        <w:rPr>
          <w:rFonts w:hint="eastAsia"/>
        </w:rPr>
        <w:t>③</w:t>
      </w:r>
      <w:r>
        <w:rPr>
          <w:rFonts w:cs="Times New Roman"/>
        </w:rPr>
        <w:t xml:space="preserve"> </w:t>
      </w:r>
      <w:r>
        <w:rPr>
          <w:rFonts w:hint="eastAsia"/>
        </w:rPr>
        <w:t>妊娠中の方。（１２週以降で本人の同意あれば検査可能です）</w:t>
      </w:r>
    </w:p>
    <w:p w14:paraId="7AB2539A" w14:textId="7559AC26" w:rsidR="005A5F59" w:rsidRDefault="0060649E" w:rsidP="005A5F59">
      <w:pPr>
        <w:adjustRightInd/>
        <w:ind w:left="484" w:hangingChars="200" w:hanging="484"/>
        <w:rPr>
          <w:rFonts w:ascii="ＤＨＰ中丸ゴシック体" w:cs="Times New Roman"/>
          <w:spacing w:val="2"/>
        </w:rPr>
      </w:pPr>
      <w:r>
        <w:rPr>
          <w:rFonts w:hint="eastAsia"/>
        </w:rPr>
        <w:t>６、</w:t>
      </w:r>
      <w:r w:rsidR="005A5F59">
        <w:rPr>
          <w:rFonts w:hint="eastAsia"/>
        </w:rPr>
        <w:t>アートメイク・化粧品</w:t>
      </w:r>
      <w:r w:rsidR="005A5F59">
        <w:rPr>
          <w:rFonts w:ascii="ＤＨＰ中丸ゴシック体" w:hAnsi="ＤＨＰ中丸ゴシック体"/>
        </w:rPr>
        <w:t>(</w:t>
      </w:r>
      <w:r w:rsidR="005A5F59">
        <w:rPr>
          <w:rFonts w:hint="eastAsia"/>
        </w:rPr>
        <w:t>特にアイメーク用品</w:t>
      </w:r>
      <w:r w:rsidR="005A5F59">
        <w:rPr>
          <w:rFonts w:ascii="ＤＨＰ中丸ゴシック体" w:hAnsi="ＤＨＰ中丸ゴシック体"/>
        </w:rPr>
        <w:t>)</w:t>
      </w:r>
      <w:r w:rsidR="005A5F59">
        <w:rPr>
          <w:rFonts w:hint="eastAsia"/>
        </w:rPr>
        <w:t>には､金属成分が含まれている事があり、磁気により眼や皮膚に刺激を受ける可能性があります、検査当日は化粧をお控えください。</w:t>
      </w:r>
    </w:p>
    <w:p w14:paraId="22085E11" w14:textId="364C228A" w:rsidR="0060649E" w:rsidRDefault="005A5F59">
      <w:pPr>
        <w:adjustRightInd/>
        <w:spacing w:line="240" w:lineRule="exact"/>
        <w:rPr>
          <w:rFonts w:ascii="ＤＨＰ中丸ゴシック体" w:cs="Times New Roman"/>
          <w:spacing w:val="2"/>
        </w:rPr>
      </w:pPr>
      <w:r>
        <w:rPr>
          <w:rFonts w:hint="eastAsia"/>
        </w:rPr>
        <w:t xml:space="preserve">　</w:t>
      </w:r>
      <w:r>
        <w:rPr>
          <w:rFonts w:cs="Times New Roman"/>
        </w:rPr>
        <w:t xml:space="preserve">  </w:t>
      </w:r>
      <w:r>
        <w:rPr>
          <w:rFonts w:hint="eastAsia"/>
        </w:rPr>
        <w:t>また、カラーコンタクトも装着していれば外してください。</w:t>
      </w:r>
    </w:p>
    <w:p w14:paraId="360D8559" w14:textId="7F2F2541" w:rsidR="0060649E" w:rsidRDefault="0060649E" w:rsidP="00414C6F">
      <w:pPr>
        <w:adjustRightInd/>
        <w:spacing w:line="240" w:lineRule="exact"/>
        <w:ind w:left="484" w:hangingChars="200" w:hanging="484"/>
        <w:rPr>
          <w:rFonts w:ascii="ＤＨＰ中丸ゴシック体" w:cs="Times New Roman"/>
          <w:spacing w:val="2"/>
        </w:rPr>
      </w:pPr>
      <w:r>
        <w:rPr>
          <w:rFonts w:hint="eastAsia"/>
        </w:rPr>
        <w:t xml:space="preserve">　</w:t>
      </w:r>
      <w:r>
        <w:rPr>
          <w:rFonts w:cs="Times New Roman"/>
        </w:rPr>
        <w:t xml:space="preserve"> </w:t>
      </w:r>
      <w:r w:rsidR="00414C6F">
        <w:rPr>
          <w:rFonts w:cs="Times New Roman"/>
        </w:rPr>
        <w:t xml:space="preserve"> </w:t>
      </w:r>
      <w:r>
        <w:rPr>
          <w:rFonts w:hint="eastAsia"/>
        </w:rPr>
        <w:t>なお､刺青にも金属を含む色素が入っている事があり､からだがむずむずしたり、やけどすることがあります。</w:t>
      </w:r>
    </w:p>
    <w:p w14:paraId="3FC172A3" w14:textId="77777777" w:rsidR="0060649E" w:rsidRDefault="0060649E">
      <w:pPr>
        <w:adjustRightInd/>
        <w:spacing w:line="240" w:lineRule="exact"/>
        <w:rPr>
          <w:rFonts w:ascii="ＤＨＰ中丸ゴシック体" w:cs="Times New Roman"/>
          <w:spacing w:val="2"/>
        </w:rPr>
      </w:pPr>
      <w:r>
        <w:rPr>
          <w:rFonts w:hint="eastAsia"/>
        </w:rPr>
        <w:t>７、次</w:t>
      </w:r>
      <w:r>
        <w:rPr>
          <w:rFonts w:cs="Times New Roman"/>
        </w:rPr>
        <w:t>|</w:t>
      </w:r>
      <w:r>
        <w:rPr>
          <w:rFonts w:hint="eastAsia"/>
        </w:rPr>
        <w:t>こ該当する物は検査室</w:t>
      </w:r>
      <w:r>
        <w:rPr>
          <w:rFonts w:cs="Times New Roman"/>
        </w:rPr>
        <w:t>|</w:t>
      </w:r>
      <w:r>
        <w:rPr>
          <w:rFonts w:hint="eastAsia"/>
        </w:rPr>
        <w:t>こ持ち込めません。</w:t>
      </w:r>
    </w:p>
    <w:p w14:paraId="7B579FBE" w14:textId="77777777" w:rsidR="0060649E" w:rsidRDefault="0060649E">
      <w:pPr>
        <w:adjustRightInd/>
        <w:spacing w:line="240" w:lineRule="exact"/>
        <w:rPr>
          <w:rFonts w:ascii="ＤＨＰ中丸ゴシック体" w:cs="Times New Roman"/>
          <w:spacing w:val="2"/>
        </w:rPr>
      </w:pPr>
      <w:r>
        <w:rPr>
          <w:rFonts w:ascii="ＤＨＰ中丸ゴシック体" w:hint="eastAsia"/>
        </w:rPr>
        <w:t xml:space="preserve">　</w:t>
      </w:r>
      <w:r>
        <w:rPr>
          <w:rFonts w:ascii="ＤＨＰ中丸ゴシック体" w:hAnsi="ＤＨＰ中丸ゴシック体"/>
        </w:rPr>
        <w:t xml:space="preserve"> </w:t>
      </w:r>
      <w:r>
        <w:rPr>
          <w:rFonts w:ascii="ＤＨＰ中丸ゴシック体" w:hint="eastAsia"/>
        </w:rPr>
        <w:t>①</w:t>
      </w:r>
      <w:r>
        <w:rPr>
          <w:rFonts w:ascii="ＤＨＰ中丸ゴシック体" w:hAnsi="ＤＨＰ中丸ゴシック体"/>
        </w:rPr>
        <w:t xml:space="preserve"> </w:t>
      </w:r>
      <w:r>
        <w:rPr>
          <w:rFonts w:ascii="ＤＨＰ中丸ゴシック体" w:hint="eastAsia"/>
        </w:rPr>
        <w:t>磁気を帯びた物</w:t>
      </w:r>
      <w:r>
        <w:rPr>
          <w:rFonts w:ascii="ＤＨＰ中丸ゴシック体" w:hAnsi="ＤＨＰ中丸ゴシック体"/>
        </w:rPr>
        <w:t>(</w:t>
      </w:r>
      <w:r>
        <w:rPr>
          <w:rFonts w:ascii="ＤＨＰ中丸ゴシック体" w:hint="eastAsia"/>
        </w:rPr>
        <w:t>キャッシュカード・クしジットカード・定期券・ピップエしキパン等</w:t>
      </w:r>
      <w:r>
        <w:rPr>
          <w:rFonts w:ascii="ＤＨＰ中丸ゴシック体" w:hAnsi="ＤＨＰ中丸ゴシック体"/>
        </w:rPr>
        <w:t>)</w:t>
      </w:r>
    </w:p>
    <w:p w14:paraId="6B9835A1" w14:textId="77777777" w:rsidR="0060649E" w:rsidRDefault="0060649E" w:rsidP="00B50A2A">
      <w:pPr>
        <w:adjustRightInd/>
        <w:spacing w:line="240" w:lineRule="exact"/>
        <w:ind w:left="726" w:hangingChars="300" w:hanging="726"/>
        <w:rPr>
          <w:rFonts w:ascii="ＤＨＰ中丸ゴシック体" w:cs="Times New Roman"/>
          <w:spacing w:val="2"/>
        </w:rPr>
      </w:pPr>
      <w:r>
        <w:rPr>
          <w:rFonts w:ascii="ＤＨＰ中丸ゴシック体" w:hAnsi="ＤＨＰ中丸ゴシック体"/>
        </w:rPr>
        <w:t xml:space="preserve">   </w:t>
      </w:r>
      <w:r>
        <w:rPr>
          <w:rFonts w:ascii="ＤＨＰ中丸ゴシック体" w:hint="eastAsia"/>
        </w:rPr>
        <w:t>②</w:t>
      </w:r>
      <w:r>
        <w:rPr>
          <w:rFonts w:ascii="ＤＨＰ中丸ゴシック体" w:hAnsi="ＤＨＰ中丸ゴシック体"/>
        </w:rPr>
        <w:t xml:space="preserve"> </w:t>
      </w:r>
      <w:r>
        <w:rPr>
          <w:rFonts w:ascii="ＤＨＰ中丸ゴシック体" w:hint="eastAsia"/>
        </w:rPr>
        <w:t>金属類</w:t>
      </w:r>
      <w:r>
        <w:rPr>
          <w:rFonts w:ascii="ＤＨＰ中丸ゴシック体" w:hAnsi="ＤＨＰ中丸ゴシック体"/>
        </w:rPr>
        <w:t>(</w:t>
      </w:r>
      <w:r>
        <w:rPr>
          <w:rFonts w:ascii="ＤＨＰ中丸ゴシック体" w:hint="eastAsia"/>
        </w:rPr>
        <w:t xml:space="preserve">時計･メガネ･鍵･コイン･ヘアピン･ネックレス･イヤリング･使い捨てカイロ･ライタ　　　</w:t>
      </w:r>
      <w:r w:rsidR="00414C6F">
        <w:rPr>
          <w:rFonts w:ascii="ＤＨＰ中丸ゴシック体"/>
        </w:rPr>
        <w:t xml:space="preserve">  </w:t>
      </w:r>
      <w:r>
        <w:rPr>
          <w:rFonts w:ascii="ＤＨＰ中丸ゴシック体" w:hint="eastAsia"/>
        </w:rPr>
        <w:t>ー・入</w:t>
      </w:r>
      <w:r>
        <w:rPr>
          <w:rFonts w:hint="eastAsia"/>
        </w:rPr>
        <w:t>歯等</w:t>
      </w:r>
      <w:r>
        <w:rPr>
          <w:rFonts w:ascii="ＤＨＰ中丸ゴシック体" w:hAnsi="ＤＨＰ中丸ゴシック体"/>
        </w:rPr>
        <w:t>)</w:t>
      </w:r>
    </w:p>
    <w:p w14:paraId="494E5A33" w14:textId="77777777" w:rsidR="0060649E" w:rsidRDefault="0060649E" w:rsidP="00B50A2A">
      <w:pPr>
        <w:adjustRightInd/>
        <w:spacing w:line="240" w:lineRule="exact"/>
        <w:ind w:left="726" w:hangingChars="300" w:hanging="726"/>
        <w:rPr>
          <w:rFonts w:ascii="ＤＨＰ中丸ゴシック体" w:cs="Times New Roman"/>
          <w:spacing w:val="2"/>
        </w:rPr>
      </w:pPr>
      <w:r>
        <w:rPr>
          <w:rFonts w:hint="eastAsia"/>
        </w:rPr>
        <w:t xml:space="preserve">　</w:t>
      </w:r>
      <w:r>
        <w:rPr>
          <w:rFonts w:cs="Times New Roman"/>
        </w:rPr>
        <w:t xml:space="preserve"> </w:t>
      </w:r>
      <w:r w:rsidR="00414C6F">
        <w:rPr>
          <w:rFonts w:cs="Times New Roman"/>
        </w:rPr>
        <w:t xml:space="preserve">   </w:t>
      </w:r>
      <w:r>
        <w:rPr>
          <w:rFonts w:hint="eastAsia"/>
        </w:rPr>
        <w:t xml:space="preserve">これらの物を検査室に持ち込むと、カード類が破損し使用できなくなったり、検査に影響を　</w:t>
      </w:r>
      <w:r>
        <w:rPr>
          <w:rFonts w:cs="Times New Roman"/>
        </w:rPr>
        <w:t xml:space="preserve"> </w:t>
      </w:r>
      <w:r w:rsidR="00414C6F">
        <w:rPr>
          <w:rFonts w:cs="Times New Roman"/>
        </w:rPr>
        <w:t xml:space="preserve">     </w:t>
      </w:r>
      <w:r>
        <w:rPr>
          <w:rFonts w:hint="eastAsia"/>
        </w:rPr>
        <w:t>及ぼす事があります。ご注意＜ださい。</w:t>
      </w:r>
    </w:p>
    <w:p w14:paraId="5DE721FB" w14:textId="77777777" w:rsidR="0060649E" w:rsidRDefault="0060649E">
      <w:pPr>
        <w:adjustRightInd/>
        <w:spacing w:line="240" w:lineRule="exact"/>
        <w:rPr>
          <w:rFonts w:ascii="ＤＨＰ中丸ゴシック体" w:cs="Times New Roman"/>
          <w:spacing w:val="2"/>
        </w:rPr>
      </w:pPr>
      <w:r>
        <w:rPr>
          <w:rFonts w:hint="eastAsia"/>
        </w:rPr>
        <w:t>お願い</w:t>
      </w:r>
    </w:p>
    <w:p w14:paraId="070F70A8" w14:textId="175BFF0D" w:rsidR="0060649E" w:rsidRDefault="0060649E" w:rsidP="0023303A">
      <w:pPr>
        <w:adjustRightInd/>
        <w:spacing w:line="240" w:lineRule="exact"/>
        <w:ind w:left="363" w:hangingChars="150" w:hanging="363"/>
        <w:rPr>
          <w:rFonts w:ascii="ＤＨＰ中丸ゴシック体" w:cs="Times New Roman"/>
          <w:spacing w:val="2"/>
        </w:rPr>
      </w:pPr>
      <w:r>
        <w:rPr>
          <w:rFonts w:hint="eastAsia"/>
        </w:rPr>
        <w:t xml:space="preserve">　</w:t>
      </w:r>
      <w:r>
        <w:rPr>
          <w:rFonts w:cs="Times New Roman"/>
        </w:rPr>
        <w:t xml:space="preserve"> </w:t>
      </w:r>
      <w:r>
        <w:rPr>
          <w:rFonts w:hint="eastAsia"/>
        </w:rPr>
        <w:t>都合で検査に遅れる場合や､検査を中止される場合､また不明な点がありましたら下記までご連絡下さい。</w:t>
      </w:r>
    </w:p>
    <w:p w14:paraId="766181AB" w14:textId="77777777" w:rsidR="0060649E" w:rsidRDefault="0060649E">
      <w:pPr>
        <w:adjustRightInd/>
        <w:spacing w:line="240" w:lineRule="exact"/>
        <w:rPr>
          <w:rFonts w:ascii="ＤＨＰ中丸ゴシック体" w:cs="Times New Roman"/>
          <w:spacing w:val="2"/>
        </w:rPr>
      </w:pPr>
      <w:r>
        <w:rPr>
          <w:rFonts w:cs="Times New Roman"/>
        </w:rPr>
        <w:t xml:space="preserve">   </w:t>
      </w:r>
      <w:r>
        <w:rPr>
          <w:rFonts w:hint="eastAsia"/>
        </w:rPr>
        <w:t>また、狭い所が苦手な場合や、検査に不安がある場合はスタッフにご相談ください。</w:t>
      </w:r>
    </w:p>
    <w:p w14:paraId="15B87682" w14:textId="77777777" w:rsidR="0060649E" w:rsidRDefault="0060649E">
      <w:pPr>
        <w:adjustRightInd/>
        <w:spacing w:line="240" w:lineRule="exact"/>
        <w:rPr>
          <w:rFonts w:ascii="ＤＨＰ中丸ゴシック体" w:cs="Times New Roman"/>
          <w:spacing w:val="2"/>
        </w:rPr>
      </w:pPr>
      <w:r>
        <w:rPr>
          <w:rFonts w:hint="eastAsia"/>
        </w:rPr>
        <w:t xml:space="preserve">　</w:t>
      </w:r>
      <w:r>
        <w:rPr>
          <w:rFonts w:cs="Times New Roman"/>
        </w:rPr>
        <w:t xml:space="preserve"> </w:t>
      </w:r>
      <w:r>
        <w:rPr>
          <w:rFonts w:hint="eastAsia"/>
        </w:rPr>
        <w:t>できるだけ安心して検査が受けられるようにお手伝いさせていただきます。</w:t>
      </w:r>
    </w:p>
    <w:p w14:paraId="60A71697" w14:textId="77777777" w:rsidR="0060649E" w:rsidRDefault="0060649E">
      <w:pPr>
        <w:adjustRightInd/>
        <w:spacing w:line="240" w:lineRule="exact"/>
        <w:rPr>
          <w:rFonts w:ascii="ＤＨＰ中丸ゴシック体" w:cs="Times New Roman"/>
          <w:spacing w:val="2"/>
        </w:rPr>
      </w:pPr>
      <w:r>
        <w:rPr>
          <w:rFonts w:hint="eastAsia"/>
        </w:rPr>
        <w:t>アクセス</w:t>
      </w:r>
    </w:p>
    <w:p w14:paraId="051A95FF" w14:textId="77777777" w:rsidR="0060649E" w:rsidRDefault="0060649E">
      <w:pPr>
        <w:adjustRightInd/>
        <w:spacing w:line="240" w:lineRule="exact"/>
        <w:rPr>
          <w:rFonts w:ascii="ＤＨＰ中丸ゴシック体" w:cs="Times New Roman"/>
          <w:spacing w:val="2"/>
        </w:rPr>
      </w:pPr>
      <w:r>
        <w:rPr>
          <w:rFonts w:hint="eastAsia"/>
        </w:rPr>
        <w:t>☆</w:t>
      </w:r>
      <w:r>
        <w:rPr>
          <w:rFonts w:cs="Times New Roman"/>
        </w:rPr>
        <w:t xml:space="preserve"> </w:t>
      </w:r>
      <w:r>
        <w:rPr>
          <w:rFonts w:hint="eastAsia"/>
        </w:rPr>
        <w:t>電車でお越しの場合</w:t>
      </w:r>
    </w:p>
    <w:p w14:paraId="67F903C4" w14:textId="3F546632" w:rsidR="0060649E" w:rsidRDefault="0060649E">
      <w:pPr>
        <w:adjustRightInd/>
        <w:spacing w:line="280" w:lineRule="exact"/>
        <w:rPr>
          <w:rFonts w:ascii="ＤＨＰ中丸ゴシック体" w:cs="Times New Roman"/>
          <w:spacing w:val="2"/>
        </w:rPr>
      </w:pPr>
      <w:r>
        <w:rPr>
          <w:rFonts w:hint="eastAsia"/>
        </w:rPr>
        <w:t xml:space="preserve">　</w:t>
      </w:r>
      <w:r>
        <w:rPr>
          <w:rFonts w:cs="Times New Roman"/>
        </w:rPr>
        <w:t xml:space="preserve">   </w:t>
      </w:r>
      <w:r>
        <w:rPr>
          <w:rFonts w:hint="eastAsia"/>
        </w:rPr>
        <w:t>野田阪神駅（大阪メトロ・千日前線）・・・</w:t>
      </w:r>
      <w:r>
        <w:rPr>
          <w:rFonts w:cs="Times New Roman"/>
          <w:color w:val="FF9900"/>
          <w:sz w:val="28"/>
          <w:szCs w:val="28"/>
        </w:rPr>
        <w:t xml:space="preserve"> </w:t>
      </w:r>
      <w:r>
        <w:rPr>
          <w:rFonts w:hint="eastAsia"/>
          <w:b/>
          <w:bCs/>
          <w:color w:val="FF9900"/>
          <w:sz w:val="28"/>
          <w:szCs w:val="28"/>
        </w:rPr>
        <w:t>２</w:t>
      </w:r>
      <w:r>
        <w:rPr>
          <w:rFonts w:hint="eastAsia"/>
        </w:rPr>
        <w:t>番出口階段をあがって左へ３分</w:t>
      </w:r>
    </w:p>
    <w:p w14:paraId="571275E1" w14:textId="77777777" w:rsidR="0060649E" w:rsidRDefault="0060649E">
      <w:pPr>
        <w:adjustRightInd/>
        <w:spacing w:line="240" w:lineRule="exact"/>
        <w:rPr>
          <w:rFonts w:ascii="ＤＨＰ中丸ゴシック体" w:cs="Times New Roman"/>
          <w:spacing w:val="2"/>
        </w:rPr>
      </w:pPr>
      <w:r>
        <w:rPr>
          <w:rFonts w:cs="Times New Roman"/>
        </w:rPr>
        <w:t xml:space="preserve">     </w:t>
      </w:r>
      <w:r>
        <w:rPr>
          <w:rFonts w:hint="eastAsia"/>
        </w:rPr>
        <w:t>野田駅（阪神線）・・・改札前階段を降りて右へ３分</w:t>
      </w:r>
    </w:p>
    <w:p w14:paraId="7A41265B" w14:textId="23E16927" w:rsidR="0060649E" w:rsidRDefault="0060649E">
      <w:pPr>
        <w:adjustRightInd/>
        <w:spacing w:line="280" w:lineRule="exact"/>
        <w:rPr>
          <w:rFonts w:ascii="ＤＨＰ中丸ゴシック体" w:cs="Times New Roman"/>
          <w:spacing w:val="2"/>
        </w:rPr>
      </w:pPr>
      <w:r>
        <w:rPr>
          <w:rFonts w:cs="Times New Roman"/>
        </w:rPr>
        <w:t xml:space="preserve">     </w:t>
      </w:r>
      <w:r>
        <w:rPr>
          <w:rFonts w:hint="eastAsia"/>
        </w:rPr>
        <w:t>海老江駅（</w:t>
      </w:r>
      <w:r>
        <w:rPr>
          <w:rFonts w:ascii="ＤＨＰ中丸ゴシック体" w:hAnsi="ＤＨＰ中丸ゴシック体"/>
        </w:rPr>
        <w:t>JR</w:t>
      </w:r>
      <w:r>
        <w:rPr>
          <w:rFonts w:hint="eastAsia"/>
        </w:rPr>
        <w:t>東西線）・・・</w:t>
      </w:r>
      <w:r>
        <w:rPr>
          <w:rFonts w:cs="Times New Roman"/>
          <w:color w:val="FF9900"/>
          <w:sz w:val="28"/>
          <w:szCs w:val="28"/>
        </w:rPr>
        <w:t xml:space="preserve"> </w:t>
      </w:r>
      <w:r>
        <w:rPr>
          <w:rFonts w:ascii="ＤＨＰ中丸ゴシック体" w:hAnsi="ＤＨＰ中丸ゴシック体"/>
          <w:b/>
          <w:bCs/>
          <w:color w:val="FF9900"/>
          <w:sz w:val="28"/>
          <w:szCs w:val="28"/>
        </w:rPr>
        <w:t>1</w:t>
      </w:r>
      <w:r>
        <w:rPr>
          <w:rFonts w:hint="eastAsia"/>
        </w:rPr>
        <w:t>番出口階段をあがって左へ３分</w:t>
      </w:r>
    </w:p>
    <w:p w14:paraId="3069674C" w14:textId="77777777" w:rsidR="0060649E" w:rsidRDefault="0060649E">
      <w:pPr>
        <w:adjustRightInd/>
        <w:spacing w:line="240" w:lineRule="exact"/>
        <w:rPr>
          <w:rFonts w:ascii="ＤＨＰ中丸ゴシック体" w:cs="Times New Roman"/>
          <w:spacing w:val="2"/>
        </w:rPr>
      </w:pPr>
      <w:r>
        <w:rPr>
          <w:rFonts w:hint="eastAsia"/>
        </w:rPr>
        <w:t>☆</w:t>
      </w:r>
      <w:r>
        <w:rPr>
          <w:rFonts w:cs="Times New Roman"/>
        </w:rPr>
        <w:t xml:space="preserve"> </w:t>
      </w:r>
      <w:r>
        <w:rPr>
          <w:rFonts w:hint="eastAsia"/>
        </w:rPr>
        <w:t>お車でお越しの場合</w:t>
      </w:r>
    </w:p>
    <w:p w14:paraId="56AC9A5C" w14:textId="6CED29F8" w:rsidR="0060649E" w:rsidRDefault="0023303A">
      <w:pPr>
        <w:adjustRightInd/>
        <w:spacing w:line="240" w:lineRule="exact"/>
        <w:rPr>
          <w:rFonts w:ascii="ＤＨＰ中丸ゴシック体" w:cs="Times New Roman"/>
          <w:spacing w:val="2"/>
        </w:rPr>
      </w:pPr>
      <w:r>
        <w:rPr>
          <w:noProof/>
        </w:rPr>
        <w:drawing>
          <wp:anchor distT="0" distB="0" distL="72000" distR="72000" simplePos="0" relativeHeight="251658240" behindDoc="0" locked="0" layoutInCell="0" allowOverlap="1" wp14:anchorId="6D040979" wp14:editId="13EC57B3">
            <wp:simplePos x="0" y="0"/>
            <wp:positionH relativeFrom="margin">
              <wp:posOffset>0</wp:posOffset>
            </wp:positionH>
            <wp:positionV relativeFrom="paragraph">
              <wp:posOffset>240030</wp:posOffset>
            </wp:positionV>
            <wp:extent cx="3959860" cy="2264410"/>
            <wp:effectExtent l="0" t="0" r="0" b="0"/>
            <wp:wrapSquare wrapText="bothSides"/>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r="-26"/>
                    <a:stretch>
                      <a:fillRect/>
                    </a:stretch>
                  </pic:blipFill>
                  <pic:spPr bwMode="auto">
                    <a:xfrm>
                      <a:off x="0" y="0"/>
                      <a:ext cx="3959860" cy="2264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49E">
        <w:rPr>
          <w:rFonts w:cs="Times New Roman"/>
        </w:rPr>
        <w:t xml:space="preserve">     </w:t>
      </w:r>
      <w:r w:rsidR="0060649E">
        <w:rPr>
          <w:rFonts w:hint="eastAsia"/>
        </w:rPr>
        <w:t>提携駐車場はございません、近隣の駐車場をご利用ください。</w:t>
      </w:r>
    </w:p>
    <w:p w14:paraId="36AAADC3" w14:textId="77777777" w:rsidR="0060649E" w:rsidRDefault="0060649E">
      <w:pPr>
        <w:adjustRightInd/>
        <w:spacing w:line="240" w:lineRule="exact"/>
        <w:rPr>
          <w:rFonts w:ascii="ＤＨＰ中丸ゴシック体" w:cs="Times New Roman"/>
          <w:spacing w:val="2"/>
        </w:rPr>
      </w:pPr>
    </w:p>
    <w:p w14:paraId="4CD8F2B9" w14:textId="77777777" w:rsidR="0060649E" w:rsidRDefault="0060649E">
      <w:pPr>
        <w:adjustRightInd/>
        <w:spacing w:line="340" w:lineRule="exact"/>
        <w:jc w:val="left"/>
        <w:rPr>
          <w:rFonts w:ascii="ＤＨＰ中丸ゴシック体" w:cs="Times New Roman"/>
          <w:spacing w:val="2"/>
        </w:rPr>
      </w:pPr>
      <w:r>
        <w:rPr>
          <w:rFonts w:hint="eastAsia"/>
          <w:sz w:val="28"/>
          <w:szCs w:val="28"/>
        </w:rPr>
        <w:t>※</w:t>
      </w:r>
      <w:r>
        <w:rPr>
          <w:rFonts w:cs="Times New Roman"/>
          <w:color w:val="FF00CC"/>
          <w:sz w:val="28"/>
          <w:szCs w:val="28"/>
        </w:rPr>
        <w:t xml:space="preserve"> </w:t>
      </w:r>
      <w:r w:rsidRPr="00414C6F">
        <w:rPr>
          <w:rFonts w:hint="eastAsia"/>
          <w:b/>
          <w:bCs/>
          <w:color w:val="CC295F"/>
          <w:spacing w:val="2"/>
          <w:sz w:val="36"/>
          <w:szCs w:val="36"/>
        </w:rPr>
        <w:t>１号館総合受付</w:t>
      </w:r>
      <w:r>
        <w:rPr>
          <w:rFonts w:hint="eastAsia"/>
          <w:sz w:val="28"/>
          <w:szCs w:val="28"/>
        </w:rPr>
        <w:t>に</w:t>
      </w:r>
      <w:r>
        <w:rPr>
          <w:rFonts w:cs="Times New Roman"/>
          <w:sz w:val="28"/>
          <w:szCs w:val="28"/>
        </w:rPr>
        <w:t xml:space="preserve">      </w:t>
      </w:r>
      <w:r w:rsidR="00414C6F">
        <w:rPr>
          <w:rFonts w:cs="Times New Roman" w:hint="eastAsia"/>
          <w:sz w:val="28"/>
          <w:szCs w:val="28"/>
        </w:rPr>
        <w:t xml:space="preserve">　　</w:t>
      </w:r>
      <w:r w:rsidR="00414C6F">
        <w:rPr>
          <w:rFonts w:cs="Times New Roman"/>
          <w:sz w:val="28"/>
          <w:szCs w:val="28"/>
        </w:rPr>
        <w:t xml:space="preserve"> </w:t>
      </w:r>
      <w:r>
        <w:rPr>
          <w:rFonts w:hint="eastAsia"/>
          <w:sz w:val="28"/>
          <w:szCs w:val="28"/>
        </w:rPr>
        <w:t>お越しください</w:t>
      </w:r>
    </w:p>
    <w:p w14:paraId="39E477BA" w14:textId="77777777" w:rsidR="0060649E" w:rsidRDefault="0060649E">
      <w:pPr>
        <w:adjustRightInd/>
        <w:spacing w:line="240" w:lineRule="exact"/>
        <w:rPr>
          <w:rFonts w:ascii="ＤＨＰ中丸ゴシック体" w:cs="Times New Roman"/>
          <w:spacing w:val="2"/>
        </w:rPr>
      </w:pPr>
      <w:r>
        <w:rPr>
          <w:rFonts w:cs="Times New Roman"/>
        </w:rPr>
        <w:t xml:space="preserve">   </w:t>
      </w:r>
    </w:p>
    <w:p w14:paraId="0CD1F038" w14:textId="77777777" w:rsidR="0060649E" w:rsidRDefault="0060649E">
      <w:pPr>
        <w:adjustRightInd/>
        <w:spacing w:line="240" w:lineRule="exact"/>
        <w:rPr>
          <w:rFonts w:ascii="ＤＨＰ中丸ゴシック体" w:cs="Times New Roman"/>
          <w:spacing w:val="2"/>
        </w:rPr>
      </w:pPr>
    </w:p>
    <w:p w14:paraId="6CF9390E" w14:textId="24C36527" w:rsidR="0060649E" w:rsidRDefault="0060649E">
      <w:pPr>
        <w:adjustRightInd/>
        <w:spacing w:line="260" w:lineRule="exact"/>
        <w:rPr>
          <w:rFonts w:ascii="ＤＨＰ中丸ゴシック体" w:cs="Times New Roman"/>
          <w:spacing w:val="2"/>
        </w:rPr>
      </w:pPr>
      <w:r>
        <w:rPr>
          <w:rFonts w:hint="eastAsia"/>
          <w:sz w:val="26"/>
          <w:szCs w:val="26"/>
        </w:rPr>
        <w:t>医療法人社団</w:t>
      </w:r>
      <w:r w:rsidR="000E0B03">
        <w:rPr>
          <w:rFonts w:hint="eastAsia"/>
          <w:sz w:val="26"/>
          <w:szCs w:val="26"/>
        </w:rPr>
        <w:t>美咲</w:t>
      </w:r>
      <w:r>
        <w:rPr>
          <w:rFonts w:hint="eastAsia"/>
          <w:sz w:val="26"/>
          <w:szCs w:val="26"/>
        </w:rPr>
        <w:t>会</w:t>
      </w:r>
    </w:p>
    <w:p w14:paraId="300ECE70" w14:textId="77777777" w:rsidR="0060649E" w:rsidRDefault="0060649E">
      <w:pPr>
        <w:adjustRightInd/>
        <w:spacing w:line="260" w:lineRule="exact"/>
        <w:rPr>
          <w:rFonts w:ascii="ＤＨＰ中丸ゴシック体" w:cs="Times New Roman"/>
          <w:spacing w:val="2"/>
        </w:rPr>
      </w:pPr>
      <w:r>
        <w:rPr>
          <w:rFonts w:hint="eastAsia"/>
          <w:sz w:val="26"/>
          <w:szCs w:val="26"/>
        </w:rPr>
        <w:t xml:space="preserve">　　　　　　</w:t>
      </w:r>
      <w:r w:rsidR="00414C6F">
        <w:rPr>
          <w:sz w:val="26"/>
          <w:szCs w:val="26"/>
        </w:rPr>
        <w:t xml:space="preserve">       </w:t>
      </w:r>
      <w:r>
        <w:rPr>
          <w:rFonts w:hint="eastAsia"/>
          <w:sz w:val="26"/>
          <w:szCs w:val="26"/>
        </w:rPr>
        <w:t>えびえ記念病院</w:t>
      </w:r>
    </w:p>
    <w:p w14:paraId="43127E5F" w14:textId="77777777" w:rsidR="0060649E" w:rsidRDefault="0060649E">
      <w:pPr>
        <w:adjustRightInd/>
        <w:spacing w:line="260" w:lineRule="exact"/>
        <w:rPr>
          <w:rFonts w:ascii="ＤＨＰ中丸ゴシック体" w:cs="Times New Roman"/>
          <w:spacing w:val="2"/>
        </w:rPr>
      </w:pPr>
      <w:r>
        <w:rPr>
          <w:rFonts w:hint="eastAsia"/>
          <w:sz w:val="26"/>
          <w:szCs w:val="26"/>
        </w:rPr>
        <w:t>〒</w:t>
      </w:r>
      <w:r>
        <w:rPr>
          <w:rFonts w:ascii="ＤＨＰ中丸ゴシック体" w:hAnsi="ＤＨＰ中丸ゴシック体"/>
          <w:sz w:val="26"/>
          <w:szCs w:val="26"/>
        </w:rPr>
        <w:t>553-0001</w:t>
      </w:r>
    </w:p>
    <w:p w14:paraId="3786DAA1" w14:textId="77777777" w:rsidR="0060649E" w:rsidRDefault="0060649E">
      <w:pPr>
        <w:adjustRightInd/>
        <w:spacing w:line="260" w:lineRule="exact"/>
        <w:rPr>
          <w:rFonts w:ascii="ＤＨＰ中丸ゴシック体" w:cs="Times New Roman"/>
          <w:spacing w:val="2"/>
        </w:rPr>
      </w:pPr>
      <w:r>
        <w:rPr>
          <w:rFonts w:ascii="ＤＨＰ中丸ゴシック体" w:hint="eastAsia"/>
          <w:sz w:val="26"/>
          <w:szCs w:val="26"/>
        </w:rPr>
        <w:t>大阪市福島区海老江２－１－３６</w:t>
      </w:r>
    </w:p>
    <w:p w14:paraId="4B7E1D57" w14:textId="77777777" w:rsidR="0060649E" w:rsidRDefault="0060649E">
      <w:pPr>
        <w:adjustRightInd/>
        <w:spacing w:line="240" w:lineRule="exact"/>
        <w:rPr>
          <w:rFonts w:ascii="ＤＨＰ中丸ゴシック体" w:cs="Times New Roman"/>
          <w:spacing w:val="2"/>
        </w:rPr>
      </w:pPr>
    </w:p>
    <w:p w14:paraId="40387E0E" w14:textId="77777777" w:rsidR="0060649E" w:rsidRDefault="0060649E">
      <w:pPr>
        <w:adjustRightInd/>
        <w:spacing w:line="240" w:lineRule="exact"/>
        <w:rPr>
          <w:rFonts w:ascii="ＤＨＰ中丸ゴシック体" w:cs="Times New Roman"/>
          <w:spacing w:val="2"/>
        </w:rPr>
      </w:pPr>
    </w:p>
    <w:p w14:paraId="5248A4B2" w14:textId="77777777" w:rsidR="0060649E" w:rsidRPr="00414C6F" w:rsidRDefault="0060649E">
      <w:pPr>
        <w:adjustRightInd/>
        <w:spacing w:line="260" w:lineRule="exact"/>
        <w:rPr>
          <w:rFonts w:ascii="ＤＨＰ中丸ゴシック体" w:cs="Times New Roman"/>
          <w:spacing w:val="2"/>
        </w:rPr>
      </w:pPr>
      <w:r w:rsidRPr="00414C6F">
        <w:rPr>
          <w:rFonts w:hint="eastAsia"/>
        </w:rPr>
        <w:t>電話：０６</w:t>
      </w:r>
      <w:r w:rsidRPr="00414C6F">
        <w:rPr>
          <w:rFonts w:cs="Times New Roman"/>
        </w:rPr>
        <w:t>-</w:t>
      </w:r>
      <w:r w:rsidRPr="00414C6F">
        <w:rPr>
          <w:rFonts w:hint="eastAsia"/>
        </w:rPr>
        <w:t>６４５８</w:t>
      </w:r>
      <w:r w:rsidRPr="00414C6F">
        <w:rPr>
          <w:rFonts w:cs="Times New Roman"/>
        </w:rPr>
        <w:t>-</w:t>
      </w:r>
      <w:r w:rsidRPr="00414C6F">
        <w:rPr>
          <w:rFonts w:hint="eastAsia"/>
        </w:rPr>
        <w:t>６４１９</w:t>
      </w:r>
      <w:r w:rsidRPr="00414C6F">
        <w:rPr>
          <w:rFonts w:ascii="ＤＨＰ中丸ゴシック体" w:hAnsi="ＤＨＰ中丸ゴシック体"/>
        </w:rPr>
        <w:t>(</w:t>
      </w:r>
      <w:r w:rsidRPr="00414C6F">
        <w:rPr>
          <w:rFonts w:hint="eastAsia"/>
        </w:rPr>
        <w:t>放射線科</w:t>
      </w:r>
      <w:r w:rsidRPr="00414C6F">
        <w:rPr>
          <w:rFonts w:ascii="ＤＨＰ中丸ゴシック体" w:hAnsi="ＤＨＰ中丸ゴシック体"/>
        </w:rPr>
        <w:t>)</w:t>
      </w:r>
      <w:r w:rsidRPr="00414C6F">
        <w:rPr>
          <w:rFonts w:hint="eastAsia"/>
        </w:rPr>
        <w:t>電話：０６</w:t>
      </w:r>
      <w:r w:rsidRPr="00414C6F">
        <w:rPr>
          <w:rFonts w:cs="Times New Roman"/>
        </w:rPr>
        <w:t>-</w:t>
      </w:r>
      <w:r w:rsidRPr="00414C6F">
        <w:rPr>
          <w:rFonts w:hint="eastAsia"/>
        </w:rPr>
        <w:t>６４５８</w:t>
      </w:r>
      <w:r w:rsidRPr="00414C6F">
        <w:rPr>
          <w:rFonts w:cs="Times New Roman"/>
        </w:rPr>
        <w:t>-</w:t>
      </w:r>
      <w:r w:rsidRPr="00414C6F">
        <w:rPr>
          <w:rFonts w:hint="eastAsia"/>
        </w:rPr>
        <w:t>７１７１</w:t>
      </w:r>
      <w:r w:rsidRPr="00414C6F">
        <w:rPr>
          <w:rFonts w:ascii="ＤＨＰ中丸ゴシック体" w:hAnsi="ＤＨＰ中丸ゴシック体"/>
        </w:rPr>
        <w:t>(</w:t>
      </w:r>
      <w:r w:rsidRPr="00414C6F">
        <w:rPr>
          <w:rFonts w:hint="eastAsia"/>
        </w:rPr>
        <w:t>代表</w:t>
      </w:r>
      <w:r w:rsidRPr="00414C6F">
        <w:rPr>
          <w:rFonts w:ascii="ＤＨＰ中丸ゴシック体" w:hAnsi="ＤＨＰ中丸ゴシック体"/>
        </w:rPr>
        <w:t>)</w:t>
      </w:r>
    </w:p>
    <w:p w14:paraId="47E310B0" w14:textId="77777777" w:rsidR="0060649E" w:rsidRPr="00414C6F" w:rsidRDefault="0060649E">
      <w:pPr>
        <w:adjustRightInd/>
        <w:spacing w:line="260" w:lineRule="exact"/>
        <w:rPr>
          <w:rFonts w:ascii="ＤＨＰ中丸ゴシック体" w:cs="Times New Roman"/>
          <w:spacing w:val="2"/>
        </w:rPr>
      </w:pPr>
      <w:r w:rsidRPr="00414C6F">
        <w:rPr>
          <w:rFonts w:hint="eastAsia"/>
        </w:rPr>
        <w:t>ＦＡＸ：０６</w:t>
      </w:r>
      <w:r w:rsidRPr="00414C6F">
        <w:rPr>
          <w:rFonts w:cs="Times New Roman"/>
        </w:rPr>
        <w:t>-</w:t>
      </w:r>
      <w:r w:rsidRPr="00414C6F">
        <w:rPr>
          <w:rFonts w:hint="eastAsia"/>
        </w:rPr>
        <w:t>６４５８</w:t>
      </w:r>
      <w:r w:rsidRPr="00414C6F">
        <w:rPr>
          <w:rFonts w:cs="Times New Roman"/>
        </w:rPr>
        <w:t>-</w:t>
      </w:r>
      <w:r w:rsidRPr="00414C6F">
        <w:rPr>
          <w:rFonts w:hint="eastAsia"/>
        </w:rPr>
        <w:t>１０７４</w:t>
      </w:r>
    </w:p>
    <w:sectPr w:rsidR="0060649E" w:rsidRPr="00414C6F" w:rsidSect="00414C6F">
      <w:type w:val="continuous"/>
      <w:pgSz w:w="11906" w:h="16838"/>
      <w:pgMar w:top="567" w:right="567" w:bottom="567" w:left="567" w:header="720" w:footer="720" w:gutter="0"/>
      <w:pgNumType w:start="1"/>
      <w:cols w:space="720"/>
      <w:noEndnote/>
      <w:docGrid w:type="linesAndChars" w:linePitch="23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BA7D" w14:textId="77777777" w:rsidR="008C4099" w:rsidRDefault="008C4099">
      <w:r>
        <w:separator/>
      </w:r>
    </w:p>
  </w:endnote>
  <w:endnote w:type="continuationSeparator" w:id="0">
    <w:p w14:paraId="65B6886D" w14:textId="77777777" w:rsidR="008C4099" w:rsidRDefault="008C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ＨＰ中丸ゴシック体">
    <w:altName w:val="游ゴシック"/>
    <w:charset w:val="80"/>
    <w:family w:val="auto"/>
    <w:pitch w:val="variable"/>
    <w:sig w:usb0="00000001" w:usb1="08070000" w:usb2="00000010" w:usb3="00000000" w:csb0="00020000" w:csb1="00000000"/>
  </w:font>
  <w:font w:name="AR P丸ゴシック体E">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9D1E" w14:textId="77777777" w:rsidR="008C4099" w:rsidRDefault="008C4099">
      <w:r>
        <w:rPr>
          <w:rFonts w:ascii="ＤＨＰ中丸ゴシック体" w:cs="Times New Roman"/>
          <w:color w:val="auto"/>
          <w:sz w:val="2"/>
          <w:szCs w:val="2"/>
        </w:rPr>
        <w:continuationSeparator/>
      </w:r>
    </w:p>
  </w:footnote>
  <w:footnote w:type="continuationSeparator" w:id="0">
    <w:p w14:paraId="36B89848" w14:textId="77777777" w:rsidR="008C4099" w:rsidRDefault="008C4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70"/>
  <w:hyphenationZone w:val="0"/>
  <w:drawingGridHorizontalSpacing w:val="409"/>
  <w:drawingGridVerticalSpacing w:val="23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6F"/>
    <w:rsid w:val="000E0B03"/>
    <w:rsid w:val="0023303A"/>
    <w:rsid w:val="00414C6F"/>
    <w:rsid w:val="00593371"/>
    <w:rsid w:val="005A5F59"/>
    <w:rsid w:val="0060649E"/>
    <w:rsid w:val="008C4099"/>
    <w:rsid w:val="00B50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E485E5"/>
  <w14:defaultImageDpi w14:val="0"/>
  <w15:docId w15:val="{DE5D8314-22DD-41B6-878F-5D49ED01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ＤＨＰ中丸ゴシック体" w:cs="ＤＨＰ中丸ゴシック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MIFUNE</dc:creator>
  <cp:keywords/>
  <dc:description/>
  <cp:lastModifiedBy>えびえ 予備7</cp:lastModifiedBy>
  <cp:revision>6</cp:revision>
  <cp:lastPrinted>2022-09-15T07:01:00Z</cp:lastPrinted>
  <dcterms:created xsi:type="dcterms:W3CDTF">2022-11-08T02:40:00Z</dcterms:created>
  <dcterms:modified xsi:type="dcterms:W3CDTF">2024-05-11T01:23:00Z</dcterms:modified>
</cp:coreProperties>
</file>